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B7B694D" w14:textId="505988AF" w:rsidR="00057202" w:rsidRDefault="00706251" w:rsidP="00CC54D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>Контрольно-ревизионное управление 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252C861F" w:rsidR="00057202" w:rsidRDefault="00706251" w:rsidP="00CC54D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85A74">
        <w:rPr>
          <w:rFonts w:ascii="Times New Roman" w:hAnsi="Times New Roman"/>
          <w:i/>
          <w:iCs/>
          <w:sz w:val="28"/>
          <w:szCs w:val="28"/>
        </w:rPr>
        <w:t xml:space="preserve">Проект решения </w:t>
      </w:r>
      <w:r w:rsidR="00515169" w:rsidRPr="00785A74">
        <w:rPr>
          <w:rFonts w:ascii="Times New Roman" w:hAnsi="Times New Roman"/>
          <w:i/>
          <w:sz w:val="28"/>
          <w:szCs w:val="28"/>
        </w:rPr>
        <w:t xml:space="preserve">городской Думы </w:t>
      </w:r>
      <w:r w:rsidR="00785A74" w:rsidRPr="00785A74">
        <w:rPr>
          <w:rFonts w:ascii="Times New Roman" w:hAnsi="Times New Roman"/>
          <w:i/>
          <w:sz w:val="28"/>
          <w:szCs w:val="28"/>
        </w:rPr>
        <w:t xml:space="preserve">муниципального образования город Новороссийск </w:t>
      </w:r>
      <w:r w:rsidR="00515169" w:rsidRPr="00785A74">
        <w:rPr>
          <w:rFonts w:ascii="Times New Roman" w:hAnsi="Times New Roman"/>
          <w:i/>
          <w:sz w:val="28"/>
          <w:szCs w:val="28"/>
        </w:rPr>
        <w:t>«О</w:t>
      </w:r>
      <w:r w:rsidR="00515169" w:rsidRPr="00F371D3">
        <w:rPr>
          <w:rFonts w:ascii="Times New Roman" w:hAnsi="Times New Roman"/>
          <w:i/>
          <w:sz w:val="28"/>
          <w:szCs w:val="28"/>
        </w:rPr>
        <w:t xml:space="preserve"> внесении изменений в Положение о муниципальном земельном контроле на территории муниципального образования город Новороссийск, утвержденное решением городской Думы муниципального образования город Новороссийск</w:t>
      </w:r>
      <w:r w:rsidR="00515169">
        <w:rPr>
          <w:rFonts w:ascii="Times New Roman" w:hAnsi="Times New Roman"/>
          <w:i/>
          <w:sz w:val="28"/>
          <w:szCs w:val="28"/>
        </w:rPr>
        <w:t xml:space="preserve"> </w:t>
      </w:r>
      <w:r w:rsidR="00515169" w:rsidRPr="00F371D3">
        <w:rPr>
          <w:rFonts w:ascii="Times New Roman" w:hAnsi="Times New Roman"/>
          <w:i/>
          <w:sz w:val="28"/>
          <w:szCs w:val="28"/>
        </w:rPr>
        <w:t>от 2</w:t>
      </w:r>
      <w:r w:rsidR="00515169">
        <w:rPr>
          <w:rFonts w:ascii="Times New Roman" w:hAnsi="Times New Roman"/>
          <w:i/>
          <w:sz w:val="28"/>
          <w:szCs w:val="28"/>
        </w:rPr>
        <w:t>0</w:t>
      </w:r>
      <w:r w:rsidR="00515169" w:rsidRPr="00F371D3">
        <w:rPr>
          <w:rFonts w:ascii="Times New Roman" w:hAnsi="Times New Roman"/>
          <w:i/>
          <w:sz w:val="28"/>
          <w:szCs w:val="28"/>
        </w:rPr>
        <w:t xml:space="preserve"> </w:t>
      </w:r>
      <w:r w:rsidR="00515169">
        <w:rPr>
          <w:rFonts w:ascii="Times New Roman" w:hAnsi="Times New Roman"/>
          <w:i/>
          <w:sz w:val="28"/>
          <w:szCs w:val="28"/>
        </w:rPr>
        <w:t>сентября</w:t>
      </w:r>
      <w:r w:rsidR="00515169" w:rsidRPr="00F371D3">
        <w:rPr>
          <w:rFonts w:ascii="Times New Roman" w:hAnsi="Times New Roman"/>
          <w:i/>
          <w:sz w:val="28"/>
          <w:szCs w:val="28"/>
        </w:rPr>
        <w:t xml:space="preserve"> 202</w:t>
      </w:r>
      <w:r w:rsidR="00515169">
        <w:rPr>
          <w:rFonts w:ascii="Times New Roman" w:hAnsi="Times New Roman"/>
          <w:i/>
          <w:sz w:val="28"/>
          <w:szCs w:val="28"/>
        </w:rPr>
        <w:t>2</w:t>
      </w:r>
      <w:r w:rsidR="00515169" w:rsidRPr="00F371D3">
        <w:rPr>
          <w:rFonts w:ascii="Times New Roman" w:hAnsi="Times New Roman"/>
          <w:i/>
          <w:sz w:val="28"/>
          <w:szCs w:val="28"/>
        </w:rPr>
        <w:t xml:space="preserve"> года № </w:t>
      </w:r>
      <w:r w:rsidR="00515169">
        <w:rPr>
          <w:rFonts w:ascii="Times New Roman" w:hAnsi="Times New Roman"/>
          <w:i/>
          <w:sz w:val="28"/>
          <w:szCs w:val="28"/>
        </w:rPr>
        <w:t>295»</w:t>
      </w:r>
      <w:r w:rsidR="00515169"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683783D2" w14:textId="6C8B596E" w:rsidR="000E3EC9" w:rsidRDefault="000E3EC9" w:rsidP="001060E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Риск н</w:t>
      </w:r>
      <w:r w:rsidR="001060EF">
        <w:rPr>
          <w:rFonts w:ascii="Times New Roman" w:hAnsi="Times New Roman"/>
          <w:i/>
          <w:iCs/>
          <w:sz w:val="28"/>
          <w:szCs w:val="28"/>
        </w:rPr>
        <w:t>едостаточност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="00AA61BD" w:rsidRPr="00546F37">
        <w:rPr>
          <w:rFonts w:ascii="Times New Roman" w:hAnsi="Times New Roman"/>
          <w:i/>
          <w:iCs/>
          <w:sz w:val="28"/>
          <w:szCs w:val="28"/>
        </w:rPr>
        <w:t xml:space="preserve"> муниципального контроля </w:t>
      </w:r>
      <w:r>
        <w:rPr>
          <w:rFonts w:ascii="Times New Roman" w:hAnsi="Times New Roman"/>
          <w:i/>
          <w:iCs/>
          <w:sz w:val="28"/>
          <w:szCs w:val="28"/>
        </w:rPr>
        <w:t>за соблюдением обязательных требований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A61BD" w:rsidRPr="00546F37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060EF">
        <w:rPr>
          <w:rFonts w:ascii="Times New Roman" w:hAnsi="Times New Roman"/>
          <w:i/>
          <w:iCs/>
          <w:sz w:val="28"/>
          <w:szCs w:val="28"/>
        </w:rPr>
        <w:t>сфере</w:t>
      </w:r>
      <w:r w:rsidR="00AA61BD" w:rsidRPr="00546F37">
        <w:rPr>
          <w:rFonts w:ascii="Times New Roman" w:hAnsi="Times New Roman"/>
          <w:i/>
          <w:iCs/>
          <w:sz w:val="28"/>
          <w:szCs w:val="28"/>
        </w:rPr>
        <w:t xml:space="preserve"> благоустройства</w:t>
      </w:r>
      <w:r w:rsidR="00BE6E62">
        <w:rPr>
          <w:rFonts w:ascii="Times New Roman" w:hAnsi="Times New Roman"/>
          <w:i/>
          <w:iCs/>
          <w:sz w:val="28"/>
          <w:szCs w:val="28"/>
        </w:rPr>
        <w:t xml:space="preserve"> в связи с невозможностью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14:paraId="02FCC142" w14:textId="1F5D5E50" w:rsidR="000E3EC9" w:rsidRDefault="000E3EC9" w:rsidP="001060E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C2105B">
        <w:rPr>
          <w:rFonts w:ascii="Times New Roman" w:hAnsi="Times New Roman"/>
          <w:i/>
          <w:iCs/>
          <w:sz w:val="28"/>
          <w:szCs w:val="28"/>
        </w:rPr>
        <w:t>упорядочивания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действий должностных лиц</w:t>
      </w:r>
      <w:r w:rsidR="00BE6E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2105B">
        <w:rPr>
          <w:rFonts w:ascii="Times New Roman" w:hAnsi="Times New Roman"/>
          <w:i/>
          <w:iCs/>
          <w:sz w:val="28"/>
          <w:szCs w:val="28"/>
        </w:rPr>
        <w:t>при выявлении</w:t>
      </w:r>
      <w:r w:rsidR="00B975BB">
        <w:rPr>
          <w:rFonts w:ascii="Times New Roman" w:hAnsi="Times New Roman"/>
          <w:i/>
          <w:iCs/>
          <w:sz w:val="28"/>
          <w:szCs w:val="28"/>
        </w:rPr>
        <w:t xml:space="preserve"> признаков нарушений обязательных требований</w:t>
      </w:r>
      <w:r w:rsidR="00C210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E6E62">
        <w:rPr>
          <w:rFonts w:ascii="Times New Roman" w:hAnsi="Times New Roman"/>
          <w:i/>
          <w:iCs/>
          <w:sz w:val="28"/>
          <w:szCs w:val="28"/>
        </w:rPr>
        <w:t>в рамках выездного обследования</w:t>
      </w:r>
      <w:r w:rsidR="00B975BB">
        <w:rPr>
          <w:rFonts w:ascii="Times New Roman" w:hAnsi="Times New Roman"/>
          <w:i/>
          <w:iCs/>
          <w:sz w:val="28"/>
          <w:szCs w:val="28"/>
        </w:rPr>
        <w:t>;</w:t>
      </w:r>
    </w:p>
    <w:p w14:paraId="7C497D47" w14:textId="743C2A7C" w:rsidR="000E3EC9" w:rsidRPr="00B975BB" w:rsidRDefault="00B975BB" w:rsidP="00B975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0E3EC9" w:rsidRPr="0015399A">
        <w:rPr>
          <w:rFonts w:ascii="Times New Roman" w:hAnsi="Times New Roman"/>
          <w:i/>
          <w:sz w:val="28"/>
          <w:szCs w:val="28"/>
        </w:rPr>
        <w:t>обжалования решени</w:t>
      </w:r>
      <w:r w:rsidR="000E3EC9">
        <w:rPr>
          <w:rFonts w:ascii="Times New Roman" w:hAnsi="Times New Roman"/>
          <w:i/>
          <w:sz w:val="28"/>
          <w:szCs w:val="28"/>
        </w:rPr>
        <w:t>й</w:t>
      </w:r>
      <w:r w:rsidR="000E3EC9" w:rsidRPr="0015399A">
        <w:rPr>
          <w:rFonts w:ascii="Times New Roman" w:hAnsi="Times New Roman"/>
          <w:i/>
          <w:sz w:val="28"/>
          <w:szCs w:val="28"/>
        </w:rPr>
        <w:t xml:space="preserve"> контрольного (надзорного) органа, действий (бездействия) его должностных лиц в судебном порядке без соблюдения контролируемым лицом досудебного порядка обжалования решений контрольного (надзорного) органа, действий (бездействия) его должностных лиц, уполномоченных  осуществлять муниципальный контроль </w:t>
      </w:r>
      <w:r w:rsidR="000E3EC9">
        <w:rPr>
          <w:rFonts w:ascii="Times New Roman" w:hAnsi="Times New Roman"/>
          <w:i/>
          <w:sz w:val="28"/>
          <w:szCs w:val="28"/>
        </w:rPr>
        <w:t xml:space="preserve">в сфере благоустройства </w:t>
      </w:r>
      <w:r w:rsidR="000E3EC9" w:rsidRPr="0015399A">
        <w:rPr>
          <w:rFonts w:ascii="Times New Roman" w:hAnsi="Times New Roman"/>
          <w:i/>
          <w:sz w:val="28"/>
          <w:szCs w:val="28"/>
        </w:rPr>
        <w:t>на территории муниципального образования город Новороссийск, в связи отсутствием в Краснодарском крае возможности подключения органов местного самоуправления, осуществляющих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0E3EC9">
        <w:rPr>
          <w:rFonts w:ascii="Times New Roman" w:hAnsi="Times New Roman"/>
          <w:i/>
          <w:sz w:val="28"/>
          <w:szCs w:val="28"/>
        </w:rPr>
        <w:t>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B22F608" w14:textId="77777777" w:rsidR="00B975BB" w:rsidRDefault="00A84BA4" w:rsidP="00B975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Осуществление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60224" w:rsidRPr="00546F37">
        <w:rPr>
          <w:rFonts w:ascii="Times New Roman" w:hAnsi="Times New Roman"/>
          <w:i/>
          <w:iCs/>
          <w:sz w:val="28"/>
          <w:szCs w:val="28"/>
        </w:rPr>
        <w:t xml:space="preserve">муниципального контроля </w:t>
      </w:r>
      <w:r w:rsidR="00B975BB">
        <w:rPr>
          <w:rFonts w:ascii="Times New Roman" w:hAnsi="Times New Roman"/>
          <w:i/>
          <w:iCs/>
          <w:sz w:val="28"/>
          <w:szCs w:val="28"/>
        </w:rPr>
        <w:t xml:space="preserve">за соблюдением обязательных требований </w:t>
      </w:r>
      <w:r w:rsidR="00760224" w:rsidRPr="00546F37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60224">
        <w:rPr>
          <w:rFonts w:ascii="Times New Roman" w:hAnsi="Times New Roman"/>
          <w:i/>
          <w:iCs/>
          <w:sz w:val="28"/>
          <w:szCs w:val="28"/>
        </w:rPr>
        <w:t>сфере</w:t>
      </w:r>
      <w:r w:rsidR="00760224" w:rsidRPr="00546F37">
        <w:rPr>
          <w:rFonts w:ascii="Times New Roman" w:hAnsi="Times New Roman"/>
          <w:i/>
          <w:iCs/>
          <w:sz w:val="28"/>
          <w:szCs w:val="28"/>
        </w:rPr>
        <w:t xml:space="preserve"> благоустройства </w:t>
      </w:r>
      <w:r w:rsidR="00760224">
        <w:rPr>
          <w:rFonts w:ascii="Times New Roman" w:hAnsi="Times New Roman"/>
          <w:i/>
          <w:iCs/>
          <w:sz w:val="28"/>
          <w:szCs w:val="28"/>
        </w:rPr>
        <w:t>в части</w:t>
      </w:r>
      <w:r w:rsidR="00B975BB">
        <w:rPr>
          <w:rFonts w:ascii="Times New Roman" w:hAnsi="Times New Roman"/>
          <w:i/>
          <w:iCs/>
          <w:sz w:val="28"/>
          <w:szCs w:val="28"/>
        </w:rPr>
        <w:t>:</w:t>
      </w:r>
    </w:p>
    <w:p w14:paraId="6F3744DD" w14:textId="77777777" w:rsidR="00B975BB" w:rsidRDefault="00B975BB" w:rsidP="00B975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упорядочивания действий должностных лиц при выявлении признаков нарушений обязательных требований в рамках выездного обследования;</w:t>
      </w:r>
    </w:p>
    <w:p w14:paraId="2046B287" w14:textId="48F1BB5C" w:rsidR="00B975BB" w:rsidRPr="002E22F1" w:rsidRDefault="00B975BB" w:rsidP="00B975B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- р</w:t>
      </w:r>
      <w:r w:rsidRPr="00A338BD">
        <w:rPr>
          <w:rFonts w:ascii="Times New Roman" w:hAnsi="Times New Roman"/>
          <w:i/>
          <w:sz w:val="28"/>
          <w:szCs w:val="28"/>
        </w:rPr>
        <w:t>еализаци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A338BD">
        <w:rPr>
          <w:rFonts w:ascii="Times New Roman" w:hAnsi="Times New Roman"/>
          <w:i/>
          <w:sz w:val="28"/>
          <w:szCs w:val="28"/>
        </w:rPr>
        <w:t xml:space="preserve"> права контролируемого лица на обжалование решений контрольного (надзорного) органа, действий (бездействия) его должностных лиц, осуществляющих муниципальный </w:t>
      </w:r>
      <w:r>
        <w:rPr>
          <w:rFonts w:ascii="Times New Roman" w:hAnsi="Times New Roman"/>
          <w:i/>
          <w:sz w:val="28"/>
          <w:szCs w:val="28"/>
        </w:rPr>
        <w:t xml:space="preserve">земельный </w:t>
      </w:r>
      <w:r w:rsidRPr="00A338BD">
        <w:rPr>
          <w:rFonts w:ascii="Times New Roman" w:hAnsi="Times New Roman"/>
          <w:i/>
          <w:sz w:val="28"/>
          <w:szCs w:val="28"/>
        </w:rPr>
        <w:t>контроль на территории муниципального образования город Новороссийск, в судебном порядке в соответствии с</w:t>
      </w:r>
      <w:r>
        <w:rPr>
          <w:rFonts w:ascii="Times New Roman" w:hAnsi="Times New Roman"/>
          <w:i/>
          <w:sz w:val="28"/>
          <w:szCs w:val="28"/>
        </w:rPr>
        <w:t xml:space="preserve"> законодательством Российской Федерации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5317C083" w14:textId="7509BB1F" w:rsidR="00055E40" w:rsidRDefault="00055E40" w:rsidP="003840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приведение в соответствие Положения о муниципальном контроле в сфере благоустройства на территории муниципального образования город Новороссийск. </w:t>
      </w:r>
    </w:p>
    <w:p w14:paraId="7F5DA988" w14:textId="18769DE3" w:rsidR="008C4D80" w:rsidRDefault="00055E40" w:rsidP="003840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Проектом МНПА предусматривается</w:t>
      </w:r>
      <w:r w:rsidR="008C4D8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28C9959" w14:textId="77777777" w:rsidR="008C4D80" w:rsidRDefault="008C4D80" w:rsidP="003840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включение </w:t>
      </w:r>
      <w:r w:rsidR="00055E40">
        <w:rPr>
          <w:rFonts w:ascii="Times New Roman" w:hAnsi="Times New Roman"/>
          <w:i/>
          <w:sz w:val="28"/>
          <w:szCs w:val="28"/>
        </w:rPr>
        <w:t xml:space="preserve">отдела эстетики городской среды и наружной рекламы как контрольного органа, реализующего </w:t>
      </w:r>
      <w:r w:rsidR="00E73EFA">
        <w:rPr>
          <w:rFonts w:ascii="Times New Roman" w:hAnsi="Times New Roman"/>
          <w:i/>
          <w:sz w:val="28"/>
          <w:szCs w:val="28"/>
        </w:rPr>
        <w:t xml:space="preserve">функции муниципального контроля в сфере благоустройства </w:t>
      </w:r>
      <w:r w:rsidR="00055E40" w:rsidRPr="00625C41">
        <w:rPr>
          <w:rFonts w:ascii="Times New Roman" w:hAnsi="Times New Roman"/>
          <w:i/>
          <w:sz w:val="28"/>
          <w:szCs w:val="28"/>
        </w:rPr>
        <w:t>в части соблюдения требований к установке и эксплуатации рекламных и информационных конструкций</w:t>
      </w:r>
      <w:r>
        <w:rPr>
          <w:rFonts w:ascii="Times New Roman" w:hAnsi="Times New Roman"/>
          <w:i/>
          <w:sz w:val="28"/>
          <w:szCs w:val="28"/>
        </w:rPr>
        <w:t>;</w:t>
      </w:r>
      <w:r w:rsidR="00E73EFA">
        <w:rPr>
          <w:rFonts w:ascii="Times New Roman" w:hAnsi="Times New Roman"/>
          <w:i/>
          <w:sz w:val="28"/>
          <w:szCs w:val="28"/>
        </w:rPr>
        <w:t xml:space="preserve"> </w:t>
      </w:r>
    </w:p>
    <w:p w14:paraId="5E3B24FD" w14:textId="77777777" w:rsidR="008C4D80" w:rsidRDefault="008C4D80" w:rsidP="003840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E73EFA">
        <w:rPr>
          <w:rFonts w:ascii="Times New Roman" w:hAnsi="Times New Roman"/>
          <w:i/>
          <w:iCs/>
          <w:sz w:val="28"/>
          <w:szCs w:val="28"/>
        </w:rPr>
        <w:t xml:space="preserve">упорядочивания действий должностных лиц при выявлении признаков нарушений обязательных требований в рамках выездного обследования с учетом норм Федерального закона № 248-ФЗ «О </w:t>
      </w:r>
      <w:r>
        <w:rPr>
          <w:rFonts w:ascii="Times New Roman" w:hAnsi="Times New Roman"/>
          <w:i/>
          <w:iCs/>
          <w:sz w:val="28"/>
          <w:szCs w:val="28"/>
        </w:rPr>
        <w:t>государственном</w:t>
      </w:r>
      <w:r w:rsidR="00E73EFA">
        <w:rPr>
          <w:rFonts w:ascii="Times New Roman" w:hAnsi="Times New Roman"/>
          <w:i/>
          <w:iCs/>
          <w:sz w:val="28"/>
          <w:szCs w:val="28"/>
        </w:rPr>
        <w:t xml:space="preserve"> контроле (надзоре) и муниципальном контроле в Российской Федерации»</w:t>
      </w:r>
      <w:r>
        <w:rPr>
          <w:rFonts w:ascii="Times New Roman" w:hAnsi="Times New Roman"/>
          <w:i/>
          <w:iCs/>
          <w:sz w:val="28"/>
          <w:szCs w:val="28"/>
        </w:rPr>
        <w:t xml:space="preserve">; </w:t>
      </w:r>
    </w:p>
    <w:p w14:paraId="7C92D8C6" w14:textId="7F9C1D1D" w:rsidR="008C4D80" w:rsidRPr="00C61C45" w:rsidRDefault="008C4D80" w:rsidP="003840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-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приведение в соответствие </w:t>
      </w:r>
      <w:r w:rsidRPr="00C61C45">
        <w:rPr>
          <w:rFonts w:ascii="Times New Roman" w:hAnsi="Times New Roman"/>
          <w:i/>
          <w:sz w:val="28"/>
          <w:szCs w:val="28"/>
        </w:rPr>
        <w:t xml:space="preserve">Положения </w:t>
      </w:r>
      <w:r>
        <w:rPr>
          <w:rFonts w:ascii="Times New Roman" w:hAnsi="Times New Roman"/>
          <w:i/>
          <w:sz w:val="28"/>
          <w:szCs w:val="28"/>
        </w:rPr>
        <w:t>о муниципальном контроле в сфере благоустройства</w:t>
      </w:r>
      <w:r w:rsidRPr="00C61C45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 Новороссийск,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val="en-US" w:eastAsia="en-US"/>
        </w:rPr>
        <w:t>c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 частью 4 статьи 39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C61C45">
        <w:rPr>
          <w:rFonts w:ascii="Times New Roman" w:hAnsi="Times New Roman"/>
          <w:i/>
          <w:sz w:val="28"/>
          <w:szCs w:val="28"/>
        </w:rPr>
        <w:t xml:space="preserve">, а именно согласно вышеуказанной нормы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положением о соответствующем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61818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1C97495B" w14:textId="6A3705DF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Ф.И.О.</w:t>
      </w:r>
      <w:r w:rsidR="00F40482">
        <w:rPr>
          <w:rFonts w:ascii="Times New Roman" w:hAnsi="Times New Roman"/>
          <w:sz w:val="28"/>
          <w:szCs w:val="28"/>
        </w:rPr>
        <w:t>_</w:t>
      </w:r>
      <w:r w:rsidR="00706251" w:rsidRPr="00706251">
        <w:t xml:space="preserve"> </w:t>
      </w:r>
      <w:r w:rsidR="00706251" w:rsidRPr="00546F37">
        <w:rPr>
          <w:rFonts w:ascii="Times New Roman" w:hAnsi="Times New Roman"/>
          <w:i/>
          <w:iCs/>
          <w:sz w:val="28"/>
          <w:szCs w:val="28"/>
          <w:u w:val="single"/>
        </w:rPr>
        <w:t>Тычина Денис Алексеевич</w:t>
      </w:r>
      <w:r w:rsidR="00706251" w:rsidRPr="00706251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____________________________</w:t>
      </w:r>
      <w:r w:rsidR="00B20C91">
        <w:rPr>
          <w:rFonts w:ascii="Times New Roman" w:hAnsi="Times New Roman"/>
          <w:sz w:val="28"/>
          <w:szCs w:val="28"/>
        </w:rPr>
        <w:t>______</w:t>
      </w:r>
    </w:p>
    <w:p w14:paraId="72E5EC9D" w14:textId="6CF90D7F" w:rsidR="00F40482" w:rsidRPr="00625DBF" w:rsidRDefault="004373C2" w:rsidP="00F40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Должность: </w:t>
      </w:r>
      <w:r w:rsidR="00041255">
        <w:rPr>
          <w:rFonts w:ascii="Times New Roman" w:hAnsi="Times New Roman"/>
          <w:sz w:val="28"/>
          <w:szCs w:val="28"/>
        </w:rPr>
        <w:t>_</w:t>
      </w:r>
      <w:r w:rsidR="00706251" w:rsidRPr="00546F37">
        <w:rPr>
          <w:rFonts w:ascii="Times New Roman" w:hAnsi="Times New Roman"/>
          <w:i/>
          <w:iCs/>
          <w:sz w:val="28"/>
          <w:szCs w:val="28"/>
          <w:u w:val="single"/>
        </w:rPr>
        <w:t>Начальник отдела муниципального контроля в сфере благоустройства контрольно-ревизионного управления администрации муниципального образования город Новороссийск</w:t>
      </w:r>
      <w:r w:rsidR="00706251" w:rsidRPr="007062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0482">
        <w:rPr>
          <w:rFonts w:ascii="Times New Roman" w:hAnsi="Times New Roman"/>
          <w:sz w:val="28"/>
          <w:szCs w:val="28"/>
        </w:rPr>
        <w:t>__________________</w:t>
      </w:r>
      <w:r w:rsidR="00706251">
        <w:rPr>
          <w:rFonts w:ascii="Times New Roman" w:hAnsi="Times New Roman"/>
          <w:sz w:val="28"/>
          <w:szCs w:val="28"/>
        </w:rPr>
        <w:t>_____</w:t>
      </w:r>
    </w:p>
    <w:p w14:paraId="79B34AF4" w14:textId="46282FA8" w:rsidR="00F4048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Тел.:</w:t>
      </w:r>
      <w:r w:rsidR="00F40482">
        <w:rPr>
          <w:rFonts w:ascii="Times New Roman" w:hAnsi="Times New Roman"/>
          <w:sz w:val="28"/>
          <w:szCs w:val="28"/>
        </w:rPr>
        <w:t>_</w:t>
      </w:r>
      <w:r w:rsidR="00706251" w:rsidRPr="00546F37">
        <w:rPr>
          <w:rFonts w:ascii="Times New Roman" w:hAnsi="Times New Roman"/>
          <w:i/>
          <w:iCs/>
          <w:sz w:val="28"/>
          <w:szCs w:val="28"/>
          <w:u w:val="single"/>
        </w:rPr>
        <w:t>71-22-16</w:t>
      </w:r>
      <w:r w:rsidR="00F40482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6E4F5FA9" w14:textId="1BB97622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706251" w:rsidRPr="00546F37">
        <w:rPr>
          <w:rFonts w:ascii="Times New Roman" w:hAnsi="Times New Roman"/>
          <w:i/>
          <w:iCs/>
          <w:sz w:val="28"/>
          <w:szCs w:val="28"/>
          <w:u w:val="single"/>
        </w:rPr>
        <w:t>controlnvrsk@mail.ru</w:t>
      </w:r>
      <w:r w:rsidR="00706251" w:rsidRPr="00706251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________________________</w:t>
      </w:r>
      <w:r w:rsidR="00F40482">
        <w:rPr>
          <w:rFonts w:ascii="Times New Roman" w:hAnsi="Times New Roman"/>
          <w:sz w:val="28"/>
          <w:szCs w:val="28"/>
        </w:rPr>
        <w:t>_</w:t>
      </w:r>
    </w:p>
    <w:p w14:paraId="3B1446B3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3F11C000" w14:textId="6604A608" w:rsidR="00760224" w:rsidRDefault="002F7126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основным задачам Правил благоустройства относятся:</w:t>
      </w:r>
    </w:p>
    <w:p w14:paraId="55C97945" w14:textId="77777777" w:rsidR="002F7126" w:rsidRPr="002F7126" w:rsidRDefault="002F7126" w:rsidP="002F7126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2F7126">
        <w:rPr>
          <w:i/>
          <w:color w:val="000000" w:themeColor="text1"/>
          <w:sz w:val="28"/>
          <w:szCs w:val="28"/>
        </w:rPr>
        <w:t>а) формирование комфортной, современной городской среды на территории муниципального образования;</w:t>
      </w:r>
    </w:p>
    <w:p w14:paraId="434F91D1" w14:textId="43FB7E01" w:rsidR="002F7126" w:rsidRPr="002F7126" w:rsidRDefault="003840B6" w:rsidP="002F7126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б</w:t>
      </w:r>
      <w:r w:rsidR="002F7126" w:rsidRPr="002F7126">
        <w:rPr>
          <w:i/>
          <w:color w:val="000000" w:themeColor="text1"/>
          <w:sz w:val="28"/>
          <w:szCs w:val="28"/>
        </w:rPr>
        <w:t>) поддержание и улучшение санитарного и эстетического состояния территории муниципального образования.</w:t>
      </w:r>
    </w:p>
    <w:p w14:paraId="0F78B291" w14:textId="7853B9F4" w:rsidR="00760224" w:rsidRPr="00760224" w:rsidRDefault="00760224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224">
        <w:rPr>
          <w:rFonts w:ascii="Times New Roman" w:hAnsi="Times New Roman"/>
          <w:i/>
          <w:sz w:val="28"/>
          <w:szCs w:val="28"/>
        </w:rPr>
        <w:t xml:space="preserve">Правила благоустройства устанавливают обязательные нормы поведения для физических лиц, юридических лиц, индивидуальных предпринимателей на территории </w:t>
      </w:r>
      <w:r>
        <w:rPr>
          <w:rFonts w:ascii="Times New Roman" w:hAnsi="Times New Roman"/>
          <w:i/>
          <w:sz w:val="28"/>
          <w:szCs w:val="28"/>
        </w:rPr>
        <w:t>муниципального образования город Новороссийск</w:t>
      </w:r>
      <w:r w:rsidRPr="00760224">
        <w:rPr>
          <w:rFonts w:ascii="Times New Roman" w:hAnsi="Times New Roman"/>
          <w:i/>
          <w:sz w:val="28"/>
          <w:szCs w:val="28"/>
        </w:rPr>
        <w:t>.</w:t>
      </w:r>
    </w:p>
    <w:p w14:paraId="2467221E" w14:textId="6B4336EB" w:rsidR="00760224" w:rsidRDefault="00760224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0224">
        <w:rPr>
          <w:rFonts w:ascii="Times New Roman" w:hAnsi="Times New Roman"/>
          <w:i/>
          <w:sz w:val="28"/>
          <w:szCs w:val="28"/>
        </w:rPr>
        <w:t xml:space="preserve">Правилами благоустройства </w:t>
      </w:r>
      <w:r w:rsidR="002F7126">
        <w:rPr>
          <w:rFonts w:ascii="Times New Roman" w:hAnsi="Times New Roman"/>
          <w:i/>
          <w:sz w:val="28"/>
          <w:szCs w:val="28"/>
        </w:rPr>
        <w:t>устанавливаются</w:t>
      </w:r>
      <w:r w:rsidRPr="00760224">
        <w:rPr>
          <w:rFonts w:ascii="Times New Roman" w:hAnsi="Times New Roman"/>
          <w:i/>
          <w:sz w:val="28"/>
          <w:szCs w:val="28"/>
        </w:rPr>
        <w:t xml:space="preserve"> определенные ограничения, обязательные к исполнению, в целях обеспечения благоприятных условий жизнедеятельности населения, поддержания чистоты и порядка на территории города.</w:t>
      </w:r>
    </w:p>
    <w:p w14:paraId="2EC2128A" w14:textId="6427A685" w:rsidR="003B0B8A" w:rsidRPr="003B0B8A" w:rsidRDefault="002F7126" w:rsidP="003840B6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того, чтобы </w:t>
      </w:r>
      <w:r w:rsidR="003840B6">
        <w:rPr>
          <w:rFonts w:ascii="Times New Roman" w:hAnsi="Times New Roman"/>
          <w:i/>
          <w:sz w:val="28"/>
          <w:szCs w:val="28"/>
        </w:rPr>
        <w:t xml:space="preserve">исключить риск недостаточности </w:t>
      </w:r>
      <w:r w:rsidR="003840B6" w:rsidRPr="00546F37">
        <w:rPr>
          <w:rFonts w:ascii="Times New Roman" w:hAnsi="Times New Roman"/>
          <w:i/>
          <w:iCs/>
          <w:sz w:val="28"/>
          <w:szCs w:val="28"/>
        </w:rPr>
        <w:t xml:space="preserve">муниципального контроля </w:t>
      </w:r>
      <w:r w:rsidR="003840B6">
        <w:rPr>
          <w:rFonts w:ascii="Times New Roman" w:hAnsi="Times New Roman"/>
          <w:i/>
          <w:iCs/>
          <w:sz w:val="28"/>
          <w:szCs w:val="28"/>
        </w:rPr>
        <w:t>за соблюдением обязательных требований</w:t>
      </w:r>
      <w:r w:rsidR="003840B6" w:rsidRPr="00546F37">
        <w:rPr>
          <w:rFonts w:ascii="Times New Roman" w:hAnsi="Times New Roman"/>
          <w:i/>
          <w:iCs/>
          <w:sz w:val="28"/>
          <w:szCs w:val="28"/>
        </w:rPr>
        <w:t xml:space="preserve"> в </w:t>
      </w:r>
      <w:r w:rsidR="003840B6">
        <w:rPr>
          <w:rFonts w:ascii="Times New Roman" w:hAnsi="Times New Roman"/>
          <w:i/>
          <w:iCs/>
          <w:sz w:val="28"/>
          <w:szCs w:val="28"/>
        </w:rPr>
        <w:t>сфере</w:t>
      </w:r>
      <w:r w:rsidR="003840B6" w:rsidRPr="00546F37">
        <w:rPr>
          <w:rFonts w:ascii="Times New Roman" w:hAnsi="Times New Roman"/>
          <w:i/>
          <w:iCs/>
          <w:sz w:val="28"/>
          <w:szCs w:val="28"/>
        </w:rPr>
        <w:t xml:space="preserve"> благоустройства</w:t>
      </w:r>
      <w:r w:rsidR="003840B6">
        <w:rPr>
          <w:rFonts w:ascii="Times New Roman" w:hAnsi="Times New Roman"/>
          <w:i/>
          <w:iCs/>
          <w:sz w:val="28"/>
          <w:szCs w:val="28"/>
        </w:rPr>
        <w:t xml:space="preserve"> в Положение о муниципальном контроле вносятся изменения, подразумевающие усовершенствование </w:t>
      </w:r>
      <w:r w:rsidR="007A4706">
        <w:rPr>
          <w:rFonts w:ascii="Times New Roman" w:hAnsi="Times New Roman"/>
          <w:i/>
          <w:iCs/>
          <w:sz w:val="28"/>
          <w:szCs w:val="28"/>
        </w:rPr>
        <w:t>порядка организации и осуществления муниципального контроля в сфере благоустройства</w:t>
      </w:r>
      <w:r w:rsidR="003B0B8A" w:rsidRPr="003B0B8A">
        <w:rPr>
          <w:rFonts w:ascii="Times New Roman" w:hAnsi="Times New Roman"/>
          <w:i/>
          <w:iCs/>
          <w:sz w:val="28"/>
          <w:szCs w:val="28"/>
        </w:rPr>
        <w:t>, в том числе с учетом норм</w:t>
      </w:r>
      <w:r w:rsidR="003840B6" w:rsidRPr="003B0B8A">
        <w:rPr>
          <w:rFonts w:ascii="Times New Roman" w:hAnsi="Times New Roman"/>
          <w:i/>
          <w:sz w:val="28"/>
          <w:szCs w:val="28"/>
        </w:rPr>
        <w:t xml:space="preserve"> </w:t>
      </w:r>
      <w:r w:rsidR="003840B6" w:rsidRPr="003B0B8A"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>Федерального закона от 31 июля 2020 № 248-ФЗ «О государственном контроле (надзоре) и муниципальном контроле в Российской Федерации»</w:t>
      </w:r>
      <w:r w:rsidR="003B0B8A" w:rsidRPr="003B0B8A"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>, в части:</w:t>
      </w:r>
    </w:p>
    <w:p w14:paraId="621F03DC" w14:textId="42234FDE" w:rsidR="003B0B8A" w:rsidRPr="003B0B8A" w:rsidRDefault="003B0B8A" w:rsidP="003840B6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3B0B8A"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- установления порядка действий контрольного (надзорного) органа при выявлении нарушений </w:t>
      </w:r>
      <w:r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контролируемым лицом </w:t>
      </w:r>
      <w:r w:rsidRPr="003B0B8A"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>обязательных требований;</w:t>
      </w:r>
    </w:p>
    <w:p w14:paraId="17E908A4" w14:textId="530D592F" w:rsidR="003840B6" w:rsidRPr="003B0B8A" w:rsidRDefault="003B0B8A" w:rsidP="003B0B8A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 w:rsidRPr="003B0B8A"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>-</w:t>
      </w:r>
      <w:r w:rsidR="003840B6" w:rsidRPr="003B0B8A">
        <w:rPr>
          <w:rStyle w:val="a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реализации контролируемым лицом права на обжалование решения контрольного (надзорного) органа, действий (бездействия) его должностных лиц в судебном порядке необходимо привести Положение о муниципальном земельном контроле на территории муниципального образования город Новороссийск, утвержденного решением городской Думы муниципального образования город Новороссийск от 21 февраля 2023 года № 357 в соответствие c частью 4 статьи 39 Федерального закона от 31 июля 2020 года № 248-ФЗ «О государственном контроле (надзоре) и муниципальном контроле в Российской Федерации», а именно предусмотреть в положении, что  досудебный порядок подачи жалоб при осуществлении муниципального земельного контроля на территории муниципального образования город Новороссийск, не применяется. </w:t>
      </w:r>
    </w:p>
    <w:p w14:paraId="13E90298" w14:textId="2A34FE94" w:rsidR="00C63C4E" w:rsidRDefault="003B0B8A" w:rsidP="007A470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Помимо изложенного, проектом МНПА предусматривается </w:t>
      </w:r>
      <w:r>
        <w:rPr>
          <w:rFonts w:ascii="Times New Roman" w:hAnsi="Times New Roman"/>
          <w:i/>
          <w:sz w:val="28"/>
          <w:szCs w:val="28"/>
        </w:rPr>
        <w:t xml:space="preserve">включение отдела эстетики городской среды и наружной рекламы администрации муниципального образования город Новороссийск как контрольного органа, реализующего функции муниципального контроля в сфере благоустройства </w:t>
      </w:r>
      <w:r w:rsidRPr="00625C41">
        <w:rPr>
          <w:rFonts w:ascii="Times New Roman" w:hAnsi="Times New Roman"/>
          <w:i/>
          <w:sz w:val="28"/>
          <w:szCs w:val="28"/>
        </w:rPr>
        <w:t>в части соблюдения требований к установке и эксплуатации рекламных и информационных конструкций</w:t>
      </w:r>
      <w:r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 Новороссийск, что позволит исключить факт размещения несогласованных рекламных и информационных конструкций, </w:t>
      </w:r>
      <w:r w:rsidR="007A4706">
        <w:rPr>
          <w:rFonts w:ascii="Times New Roman" w:hAnsi="Times New Roman"/>
          <w:i/>
          <w:sz w:val="28"/>
          <w:szCs w:val="28"/>
        </w:rPr>
        <w:t>несущих риск жизни и здоровью граждан, а также нарушающих эстетический вид города-героя Новороссийска.</w:t>
      </w:r>
    </w:p>
    <w:p w14:paraId="2F09E8CE" w14:textId="77777777" w:rsidR="007A4706" w:rsidRPr="00546F37" w:rsidRDefault="007A4706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5E3E2E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2.2. Информация о возникновении, выявлении проблемы и мерах, принятых </w:t>
      </w:r>
      <w:r w:rsidRPr="00625DBF">
        <w:rPr>
          <w:rFonts w:ascii="Times New Roman" w:hAnsi="Times New Roman"/>
          <w:sz w:val="28"/>
          <w:szCs w:val="28"/>
        </w:rPr>
        <w:lastRenderedPageBreak/>
        <w:t>ранее для ее решения, достигнутых результатах и затраченных ресурсах:</w:t>
      </w:r>
    </w:p>
    <w:p w14:paraId="13BC6887" w14:textId="6728873B" w:rsidR="00024F7E" w:rsidRDefault="00024F7E" w:rsidP="00024F7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Информационное письмо Д</w:t>
      </w:r>
      <w:r w:rsidRPr="007F282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епартамента информатизации и связи Краснодарского края № </w:t>
      </w:r>
      <w:r w:rsidR="008D670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86-07.3-09-4732/24 от 28.08.2024.</w:t>
      </w:r>
    </w:p>
    <w:p w14:paraId="0304B88C" w14:textId="534A9216" w:rsidR="008D6701" w:rsidRPr="00952FC2" w:rsidRDefault="008D6701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D6014">
        <w:rPr>
          <w:rFonts w:ascii="Times New Roman" w:hAnsi="Times New Roman" w:cs="Times New Roman"/>
          <w:i/>
          <w:sz w:val="28"/>
          <w:szCs w:val="28"/>
        </w:rPr>
        <w:t>Федеральный закон от 8 августа 2024 года № 289-ФЗ «О внесении изменений в Воздушный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E4ACBE7" w14:textId="116A9665" w:rsidR="008D6701" w:rsidRDefault="00CF40DD" w:rsidP="008D6701">
      <w:pPr>
        <w:pStyle w:val="aa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8D6701" w:rsidRPr="008E6784">
        <w:rPr>
          <w:rFonts w:ascii="Times New Roman" w:hAnsi="Times New Roman" w:cs="Times New Roman"/>
          <w:i/>
          <w:sz w:val="28"/>
          <w:szCs w:val="28"/>
        </w:rPr>
        <w:t>ндивидуальны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8D6701" w:rsidRPr="008E6784">
        <w:rPr>
          <w:rFonts w:ascii="Times New Roman" w:hAnsi="Times New Roman" w:cs="Times New Roman"/>
          <w:i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8D6701" w:rsidRPr="008E67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D6701" w:rsidRPr="00054CF9">
        <w:rPr>
          <w:rFonts w:ascii="Times New Roman" w:hAnsi="Times New Roman" w:cs="Times New Roman"/>
          <w:i/>
          <w:sz w:val="28"/>
          <w:szCs w:val="28"/>
        </w:rPr>
        <w:t>физические лица, не</w:t>
      </w:r>
      <w:r w:rsidR="008D6701" w:rsidRPr="001D1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701">
        <w:rPr>
          <w:rFonts w:ascii="Times New Roman" w:hAnsi="Times New Roman" w:cs="Times New Roman"/>
          <w:i/>
          <w:sz w:val="28"/>
          <w:szCs w:val="28"/>
        </w:rPr>
        <w:t>являющие</w:t>
      </w:r>
      <w:r w:rsidR="008D6701" w:rsidRPr="002E22F1">
        <w:rPr>
          <w:rFonts w:ascii="Times New Roman" w:hAnsi="Times New Roman" w:cs="Times New Roman"/>
          <w:i/>
          <w:sz w:val="28"/>
          <w:szCs w:val="28"/>
        </w:rPr>
        <w:t xml:space="preserve">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</w:t>
      </w:r>
      <w:r w:rsidR="008D6701" w:rsidRPr="000E48AD">
        <w:rPr>
          <w:rFonts w:ascii="Times New Roman" w:hAnsi="Times New Roman" w:cs="Times New Roman"/>
          <w:i/>
          <w:sz w:val="28"/>
          <w:szCs w:val="28"/>
        </w:rPr>
        <w:t>доход»</w:t>
      </w:r>
      <w:r w:rsidR="008D6701">
        <w:rPr>
          <w:rFonts w:ascii="Times New Roman" w:hAnsi="Times New Roman" w:cs="Times New Roman"/>
          <w:i/>
          <w:sz w:val="28"/>
          <w:szCs w:val="28"/>
        </w:rPr>
        <w:t>, юридические лица</w:t>
      </w:r>
      <w:r w:rsidR="008D6701" w:rsidRPr="008E6784">
        <w:rPr>
          <w:rFonts w:ascii="Times New Roman" w:hAnsi="Times New Roman" w:cs="Times New Roman"/>
          <w:i/>
          <w:sz w:val="28"/>
          <w:szCs w:val="28"/>
        </w:rPr>
        <w:t>, орган</w:t>
      </w:r>
      <w:r w:rsidR="008D6701">
        <w:rPr>
          <w:rFonts w:ascii="Times New Roman" w:hAnsi="Times New Roman" w:cs="Times New Roman"/>
          <w:i/>
          <w:sz w:val="28"/>
          <w:szCs w:val="28"/>
        </w:rPr>
        <w:t>ы</w:t>
      </w:r>
      <w:r w:rsidR="008D6701" w:rsidRPr="008E6784">
        <w:rPr>
          <w:rFonts w:ascii="Times New Roman" w:hAnsi="Times New Roman" w:cs="Times New Roman"/>
          <w:i/>
          <w:sz w:val="28"/>
          <w:szCs w:val="28"/>
        </w:rPr>
        <w:t xml:space="preserve"> государственной власти и орган</w:t>
      </w:r>
      <w:r w:rsidR="008D6701">
        <w:rPr>
          <w:rFonts w:ascii="Times New Roman" w:hAnsi="Times New Roman" w:cs="Times New Roman"/>
          <w:i/>
          <w:sz w:val="28"/>
          <w:szCs w:val="28"/>
        </w:rPr>
        <w:t>ы</w:t>
      </w:r>
      <w:r w:rsidR="008D6701" w:rsidRPr="008E6784">
        <w:rPr>
          <w:rFonts w:ascii="Times New Roman" w:hAnsi="Times New Roman" w:cs="Times New Roman"/>
          <w:i/>
          <w:sz w:val="28"/>
          <w:szCs w:val="28"/>
        </w:rPr>
        <w:t xml:space="preserve"> местного самоуправления</w:t>
      </w:r>
      <w:r w:rsidR="008D6701">
        <w:rPr>
          <w:rFonts w:ascii="Times New Roman" w:hAnsi="Times New Roman" w:cs="Times New Roman"/>
          <w:i/>
          <w:sz w:val="28"/>
          <w:szCs w:val="28"/>
        </w:rPr>
        <w:t>, осуществляющие деятельность на территории</w:t>
      </w:r>
      <w:r w:rsidR="008D6701" w:rsidRPr="007F282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город Новороссийск</w:t>
      </w:r>
      <w:r w:rsidR="008D670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67D0E85" w14:textId="45F260DE" w:rsidR="008D6701" w:rsidRPr="001402D7" w:rsidRDefault="008D6701" w:rsidP="008D6701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02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402D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– </w:t>
      </w:r>
      <w:r w:rsidR="001402D7" w:rsidRPr="001402D7">
        <w:rPr>
          <w:rFonts w:ascii="Times New Roman" w:hAnsi="Times New Roman"/>
          <w:i/>
          <w:color w:val="000000" w:themeColor="text1"/>
          <w:sz w:val="28"/>
          <w:szCs w:val="28"/>
        </w:rPr>
        <w:t>75 222</w:t>
      </w:r>
      <w:r w:rsidRPr="001402D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единиц</w:t>
      </w:r>
      <w:r w:rsidR="001402D7"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1402D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6134869A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629BA5E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>Негативный эффект повлечет ухудшение общего состояния благоустройства территории города Новороссийск</w:t>
      </w:r>
      <w:r w:rsidR="00A90017">
        <w:rPr>
          <w:rFonts w:ascii="Times New Roman" w:hAnsi="Times New Roman"/>
          <w:i/>
          <w:iCs/>
          <w:sz w:val="28"/>
          <w:szCs w:val="28"/>
        </w:rPr>
        <w:t>, а также риск причинения вреда жизни или здоровью граждан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ED7C5D9" w14:textId="77777777" w:rsidR="008D6701" w:rsidRDefault="008D6701" w:rsidP="008D670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7F2829">
        <w:rPr>
          <w:rFonts w:ascii="Times New Roman" w:hAnsi="Times New Roman"/>
          <w:i/>
          <w:sz w:val="28"/>
          <w:szCs w:val="28"/>
        </w:rPr>
        <w:t xml:space="preserve"> Краснодарском крае отсутствует возможность подключения органов местного самоуправления, осуществляющих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.</w:t>
      </w:r>
    </w:p>
    <w:p w14:paraId="16CDEE53" w14:textId="77777777" w:rsidR="008D6701" w:rsidRDefault="008D6701" w:rsidP="008D670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Противоречие норм п</w:t>
      </w:r>
      <w:r w:rsidRPr="00625C41">
        <w:rPr>
          <w:rFonts w:ascii="Times New Roman" w:hAnsi="Times New Roman"/>
          <w:i/>
          <w:sz w:val="28"/>
          <w:szCs w:val="28"/>
        </w:rPr>
        <w:t>остановлени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625C41">
        <w:rPr>
          <w:rFonts w:ascii="Times New Roman" w:hAnsi="Times New Roman"/>
          <w:i/>
          <w:sz w:val="28"/>
          <w:szCs w:val="28"/>
        </w:rPr>
        <w:t xml:space="preserve"> Прав</w:t>
      </w:r>
      <w:r>
        <w:rPr>
          <w:rFonts w:ascii="Times New Roman" w:hAnsi="Times New Roman"/>
          <w:i/>
          <w:sz w:val="28"/>
          <w:szCs w:val="28"/>
        </w:rPr>
        <w:t>ительства РФ от 10 марта 2022 года</w:t>
      </w:r>
      <w:r w:rsidRPr="00625C4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№</w:t>
      </w:r>
      <w:r w:rsidRPr="00625C41">
        <w:rPr>
          <w:rFonts w:ascii="Times New Roman" w:hAnsi="Times New Roman"/>
          <w:i/>
          <w:sz w:val="28"/>
          <w:szCs w:val="28"/>
        </w:rPr>
        <w:t xml:space="preserve"> 336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625C41">
        <w:rPr>
          <w:rFonts w:ascii="Times New Roman" w:hAnsi="Times New Roman"/>
          <w:i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i/>
          <w:sz w:val="28"/>
          <w:szCs w:val="28"/>
        </w:rPr>
        <w:t xml:space="preserve">» и </w:t>
      </w:r>
      <w:r w:rsidRPr="00625C41">
        <w:rPr>
          <w:rFonts w:ascii="Times New Roman" w:hAnsi="Times New Roman"/>
          <w:i/>
          <w:sz w:val="28"/>
          <w:szCs w:val="28"/>
        </w:rPr>
        <w:t>Федеральн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625C41">
        <w:rPr>
          <w:rFonts w:ascii="Times New Roman" w:hAnsi="Times New Roman"/>
          <w:i/>
          <w:sz w:val="28"/>
          <w:szCs w:val="28"/>
        </w:rPr>
        <w:t xml:space="preserve"> закон</w:t>
      </w:r>
      <w:r>
        <w:rPr>
          <w:rFonts w:ascii="Times New Roman" w:hAnsi="Times New Roman"/>
          <w:i/>
          <w:sz w:val="28"/>
          <w:szCs w:val="28"/>
        </w:rPr>
        <w:t>а</w:t>
      </w:r>
      <w:r w:rsidRPr="00625C41">
        <w:rPr>
          <w:rFonts w:ascii="Times New Roman" w:hAnsi="Times New Roman"/>
          <w:i/>
          <w:sz w:val="28"/>
          <w:szCs w:val="28"/>
        </w:rPr>
        <w:t xml:space="preserve"> от 31 июля 2020 </w:t>
      </w:r>
      <w:r>
        <w:rPr>
          <w:rFonts w:ascii="Times New Roman" w:hAnsi="Times New Roman"/>
          <w:i/>
          <w:sz w:val="28"/>
          <w:szCs w:val="28"/>
        </w:rPr>
        <w:t>года</w:t>
      </w:r>
      <w:r w:rsidRPr="00625C4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№</w:t>
      </w:r>
      <w:r w:rsidRPr="00625C41">
        <w:rPr>
          <w:rFonts w:ascii="Times New Roman" w:hAnsi="Times New Roman"/>
          <w:i/>
          <w:sz w:val="28"/>
          <w:szCs w:val="28"/>
        </w:rPr>
        <w:t xml:space="preserve"> 248-ФЗ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625C41">
        <w:rPr>
          <w:rFonts w:ascii="Times New Roman" w:hAnsi="Times New Roman"/>
          <w:i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i/>
          <w:sz w:val="28"/>
          <w:szCs w:val="28"/>
        </w:rPr>
        <w:t>» о результатах проведения выездного обследования.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2.6. Причины невозможности решения проблемы участниками </w:t>
      </w:r>
      <w:r w:rsidRPr="00625DBF">
        <w:rPr>
          <w:rFonts w:ascii="Times New Roman" w:hAnsi="Times New Roman"/>
          <w:sz w:val="28"/>
          <w:szCs w:val="28"/>
        </w:rPr>
        <w:lastRenderedPageBreak/>
        <w:t>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0AD7A663" w14:textId="77777777" w:rsidR="008D6701" w:rsidRDefault="008D6701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Отсутствие технической возможности на территории Краснодарского края.</w:t>
      </w:r>
    </w:p>
    <w:p w14:paraId="0E16E95A" w14:textId="77777777" w:rsidR="008D6701" w:rsidRPr="004B2EF3" w:rsidRDefault="008D6701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A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 на органы местного самоуправления возложена обязанность по утверждению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внесение изменений</w:t>
      </w:r>
      <w:r w:rsidRPr="00515A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515A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 видах муниципального контроля.</w:t>
      </w:r>
    </w:p>
    <w:p w14:paraId="4E51667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0B02077B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Pr="00D93A4D">
        <w:rPr>
          <w:rFonts w:ascii="Times New Roman" w:hAnsi="Times New Roman"/>
          <w:i/>
          <w:sz w:val="28"/>
          <w:szCs w:val="28"/>
        </w:rPr>
        <w:t>Федераль</w:t>
      </w:r>
      <w:r>
        <w:rPr>
          <w:rFonts w:ascii="Times New Roman" w:hAnsi="Times New Roman"/>
          <w:i/>
          <w:sz w:val="28"/>
          <w:szCs w:val="28"/>
        </w:rPr>
        <w:t>ного</w:t>
      </w:r>
      <w:r w:rsidRPr="00D93A4D">
        <w:rPr>
          <w:rFonts w:ascii="Times New Roman" w:hAnsi="Times New Roman"/>
          <w:i/>
          <w:sz w:val="28"/>
          <w:szCs w:val="28"/>
        </w:rPr>
        <w:t xml:space="preserve"> закон</w:t>
      </w:r>
      <w:r>
        <w:rPr>
          <w:rFonts w:ascii="Times New Roman" w:hAnsi="Times New Roman"/>
          <w:i/>
          <w:sz w:val="28"/>
          <w:szCs w:val="28"/>
        </w:rPr>
        <w:t>а</w:t>
      </w:r>
      <w:r w:rsidRPr="00D93A4D">
        <w:rPr>
          <w:rFonts w:ascii="Times New Roman" w:hAnsi="Times New Roman"/>
          <w:i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i/>
          <w:sz w:val="28"/>
          <w:szCs w:val="28"/>
        </w:rPr>
        <w:t xml:space="preserve"> 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контролируемыми органами муниципальных образований.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272D65C7" w14:textId="77777777" w:rsidR="001451BE" w:rsidRPr="001451BE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451BE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муниципального контроля за соблюдением обязательных требований в сфере благоустройства в части:</w:t>
            </w:r>
          </w:p>
          <w:p w14:paraId="13A643CF" w14:textId="77777777" w:rsidR="001451BE" w:rsidRPr="001451BE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451BE">
              <w:rPr>
                <w:rFonts w:ascii="Times New Roman" w:hAnsi="Times New Roman"/>
                <w:i/>
                <w:iCs/>
                <w:sz w:val="24"/>
                <w:szCs w:val="24"/>
              </w:rPr>
              <w:t>- упорядочивания действий должностных лиц при выявлении признаков нарушений обязательных требований в рамках выездного обследования;</w:t>
            </w:r>
          </w:p>
          <w:p w14:paraId="52BBFF70" w14:textId="239BF787" w:rsidR="00C63C4E" w:rsidRPr="001451BE" w:rsidRDefault="001451BE" w:rsidP="001451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51BE">
              <w:rPr>
                <w:rFonts w:ascii="Times New Roman" w:hAnsi="Times New Roman"/>
                <w:i/>
                <w:iCs/>
                <w:sz w:val="24"/>
                <w:szCs w:val="24"/>
              </w:rPr>
              <w:t>- р</w:t>
            </w:r>
            <w:r w:rsidRPr="001451BE">
              <w:rPr>
                <w:rFonts w:ascii="Times New Roman" w:hAnsi="Times New Roman"/>
                <w:i/>
                <w:sz w:val="24"/>
                <w:szCs w:val="24"/>
              </w:rPr>
              <w:t xml:space="preserve">еализации права контролируемого лица на </w:t>
            </w:r>
            <w:r w:rsidRPr="001451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обжалование решений контрольного (надзорного) органа, действий (бездействия) его должностных лиц, осуществляющих муниципальный земельный контроль на территории муниципального образования город Новороссийск, в судебном порядке в соответствии с законодательством Российской Федерации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1F95B9B9" w14:textId="08A8B45E" w:rsidR="004373C2" w:rsidRDefault="00634B9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Федерации», Федеральный закон от 31 июля 2020 г. № 248-ФЗ «О государственном контроле (надзоре) и муниципальном контроле в Российской Федерации», Устав муниципального образования город Новороссийск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4DCF93E8" w14:textId="77777777" w:rsidR="004A3662" w:rsidRPr="00546F37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CF40DD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6E6F4A2" w14:textId="77777777" w:rsidR="00CF40DD" w:rsidRPr="001451BE" w:rsidRDefault="00CF40DD" w:rsidP="00CF4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451BE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муниципального контроля за соблюдением обязательных требований в сфере благоустройства в части:</w:t>
            </w:r>
          </w:p>
          <w:p w14:paraId="7D76DE3E" w14:textId="2023C27C" w:rsidR="00CF40DD" w:rsidRPr="00AC28B0" w:rsidRDefault="00CF40DD" w:rsidP="00CF4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51BE">
              <w:rPr>
                <w:rFonts w:ascii="Times New Roman" w:hAnsi="Times New Roman"/>
                <w:i/>
                <w:iCs/>
                <w:sz w:val="24"/>
                <w:szCs w:val="24"/>
              </w:rPr>
              <w:t>- упорядочивания действий должностных лиц при выявлении признаков нарушений обязательных требований в рамках выездного обследования;</w:t>
            </w:r>
          </w:p>
        </w:tc>
        <w:tc>
          <w:tcPr>
            <w:tcW w:w="2126" w:type="dxa"/>
            <w:vAlign w:val="center"/>
          </w:tcPr>
          <w:p w14:paraId="5438FF0A" w14:textId="1681C8CF" w:rsidR="00CF40DD" w:rsidRPr="00DF478F" w:rsidRDefault="00CF40DD" w:rsidP="00DF47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Доля контрольных (надзорных) мероприятий</w:t>
            </w:r>
          </w:p>
        </w:tc>
        <w:tc>
          <w:tcPr>
            <w:tcW w:w="1775" w:type="dxa"/>
            <w:vAlign w:val="center"/>
          </w:tcPr>
          <w:p w14:paraId="299CFF9F" w14:textId="44E8C4DE" w:rsidR="00CF40DD" w:rsidRPr="00DF478F" w:rsidRDefault="00CF40DD" w:rsidP="00CF4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CF40DD" w:rsidRPr="00DF478F" w:rsidRDefault="00CF40DD" w:rsidP="00CF4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F40DD" w:rsidRPr="00625DBF" w14:paraId="72DB817D" w14:textId="77777777" w:rsidTr="00CF40DD">
        <w:trPr>
          <w:trHeight w:val="4521"/>
        </w:trPr>
        <w:tc>
          <w:tcPr>
            <w:tcW w:w="2627" w:type="dxa"/>
            <w:vAlign w:val="center"/>
          </w:tcPr>
          <w:p w14:paraId="5F31A6B1" w14:textId="451A61B9" w:rsidR="00CF40DD" w:rsidRPr="001451BE" w:rsidRDefault="00CF40DD" w:rsidP="00CF40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451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- р</w:t>
            </w:r>
            <w:r w:rsidRPr="001451BE">
              <w:rPr>
                <w:rFonts w:ascii="Times New Roman" w:hAnsi="Times New Roman"/>
                <w:i/>
                <w:sz w:val="24"/>
                <w:szCs w:val="24"/>
              </w:rPr>
              <w:t>еализации права контролируемого лица на обжалование решений контрольного (надзорного) органа, действий (бездействия) его должностных лиц, осуществляющих муниципальный земельный контроль на территории муниципального образования город Новороссийск, в судебном порядке в соответствии с законодательством Российской Федерации</w:t>
            </w:r>
          </w:p>
        </w:tc>
        <w:tc>
          <w:tcPr>
            <w:tcW w:w="2126" w:type="dxa"/>
            <w:vAlign w:val="center"/>
          </w:tcPr>
          <w:p w14:paraId="0ED4ADD8" w14:textId="63863655" w:rsidR="00CF40DD" w:rsidRPr="00853DFE" w:rsidRDefault="004A58F8" w:rsidP="00CF4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Доля обжалованных решений </w:t>
            </w:r>
          </w:p>
        </w:tc>
        <w:tc>
          <w:tcPr>
            <w:tcW w:w="1775" w:type="dxa"/>
            <w:vAlign w:val="center"/>
          </w:tcPr>
          <w:p w14:paraId="101DED45" w14:textId="2C7C5A3F" w:rsidR="00CF40DD" w:rsidRPr="00853DFE" w:rsidRDefault="00DF478F" w:rsidP="00CF4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67243393" w14:textId="399EE905" w:rsidR="00CF40DD" w:rsidRPr="00853DFE" w:rsidRDefault="00DF478F" w:rsidP="00CF40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2EDF3CF6" w:rsidR="004373C2" w:rsidRDefault="00BB15C5" w:rsidP="004A58F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обращений/</w:t>
      </w:r>
      <w:r>
        <w:rPr>
          <w:rFonts w:ascii="Times New Roman" w:hAnsi="Times New Roman"/>
          <w:i/>
          <w:iCs/>
          <w:sz w:val="28"/>
          <w:szCs w:val="28"/>
        </w:rPr>
        <w:t>контрольных (надзорных) мероприятий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45327A4A" w14:textId="759C8C35" w:rsidR="004A58F8" w:rsidRDefault="004A58F8" w:rsidP="004A58F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контрольных мероприятий/количество обжалованных решений * 100%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C63C4E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351DC7E3" w:rsidR="007A7BC5" w:rsidRPr="001402D7" w:rsidRDefault="001402D7" w:rsidP="00E93A0F">
            <w:pPr>
              <w:pStyle w:val="aa"/>
              <w:ind w:firstLine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предприниматели, физические лица, не являющиеся индивидуальными предпринимателями и применяющими </w:t>
            </w:r>
            <w:r w:rsidRPr="001402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юридические лица, органы государственной власти и органы местного самоуправления,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3118" w:type="dxa"/>
            <w:vAlign w:val="center"/>
          </w:tcPr>
          <w:p w14:paraId="7604B4B4" w14:textId="56849674" w:rsidR="007A7BC5" w:rsidRPr="004A3662" w:rsidRDefault="001402D7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75 222</w:t>
            </w:r>
            <w:r w:rsidR="004A3662" w:rsidRPr="004A3662">
              <w:rPr>
                <w:rFonts w:ascii="Times New Roman" w:hAnsi="Times New Roman"/>
                <w:i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3119" w:type="dxa"/>
            <w:vAlign w:val="center"/>
          </w:tcPr>
          <w:p w14:paraId="2D95562D" w14:textId="32FC55B6" w:rsidR="007A7BC5" w:rsidRPr="004A3662" w:rsidRDefault="007A7BC5" w:rsidP="004A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3662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</w:t>
            </w:r>
            <w:r w:rsidR="004A3662" w:rsidRPr="004A366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4A3662">
              <w:rPr>
                <w:rFonts w:ascii="Times New Roman" w:hAnsi="Times New Roman"/>
                <w:i/>
                <w:sz w:val="24"/>
                <w:szCs w:val="24"/>
              </w:rPr>
              <w:t xml:space="preserve"> ЕГР</w:t>
            </w:r>
            <w:r w:rsidR="004A3662" w:rsidRPr="004A3662">
              <w:rPr>
                <w:rFonts w:ascii="Times New Roman" w:hAnsi="Times New Roman"/>
                <w:i/>
                <w:sz w:val="24"/>
                <w:szCs w:val="24"/>
              </w:rPr>
              <w:t>ЮЛ</w:t>
            </w:r>
            <w:r w:rsidR="00C63C4E" w:rsidRPr="004A36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76B2" w14:textId="0CDE03DA" w:rsidR="001402D7" w:rsidRPr="00AC28B0" w:rsidRDefault="001402D7" w:rsidP="0014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Упорядочивание действий контрольного (надзорного) органа при выявлении при проведении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контрольных (надзорных) мероприятий нарушений обязательных требований контролируемым лицом. </w:t>
            </w:r>
          </w:p>
          <w:p w14:paraId="4906F3D5" w14:textId="2A84A71C" w:rsidR="00FF0CAF" w:rsidRPr="00AC28B0" w:rsidRDefault="00FF0CAF" w:rsidP="00AC2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4F5F" w14:textId="60D3D3D1" w:rsidR="00EA552E" w:rsidRDefault="001402D7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Выявление нарушения контролируемым лицом.</w:t>
            </w:r>
          </w:p>
          <w:p w14:paraId="33900278" w14:textId="77777777" w:rsidR="001402D7" w:rsidRDefault="001402D7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Принятие мер по недопущению причинения вреда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(ущерба) охраняемым законом ценностям.</w:t>
            </w:r>
          </w:p>
          <w:p w14:paraId="7A57901F" w14:textId="77777777" w:rsidR="00E93A0F" w:rsidRDefault="00E93A0F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 выявлении признаков преступления или административного правонарушения направление информации соответствующие госорганы.</w:t>
            </w:r>
          </w:p>
          <w:p w14:paraId="1C78FF36" w14:textId="77777777" w:rsidR="00E93A0F" w:rsidRDefault="00E93A0F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Контроль за устранением выявленных нарушений обязательных требований.</w:t>
            </w:r>
          </w:p>
          <w:p w14:paraId="5F2FBF4E" w14:textId="619F1FF4" w:rsidR="00B01B2F" w:rsidRPr="00E93A0F" w:rsidRDefault="00E93A0F" w:rsidP="00E93A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Профилактика рисков причинения вреда (ущерба) охраняемым законом ценностям.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Объем трудозатрат не измениться, так как реализация функции предполагается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Потребности в других ресурсах нет</w:t>
            </w:r>
          </w:p>
        </w:tc>
      </w:tr>
      <w:tr w:rsidR="001402D7" w14:paraId="075B69EF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23D" w14:textId="36BB96B4" w:rsidR="001402D7" w:rsidRDefault="001402D7" w:rsidP="0014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порядка досудебного обжалования</w:t>
            </w:r>
            <w:r>
              <w:t xml:space="preserve"> </w:t>
            </w: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контрольного (надзорного) органа, действий (бездействия) его должностных лиц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AF8" w14:textId="377AE394" w:rsidR="001402D7" w:rsidRDefault="001402D7" w:rsidP="0014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Изменяемая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9765" w14:textId="490B6F85" w:rsidR="001402D7" w:rsidRDefault="001402D7" w:rsidP="001402D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Судебное обжалование решений контрольного (надзорного) органа, действий (бездействия) его должностных лиц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без обязательного соблюдения досудебного порядка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EC95" w14:textId="4CD8D610" w:rsidR="001402D7" w:rsidRDefault="001402D7" w:rsidP="00140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09BE" w14:textId="3598FC15" w:rsidR="001402D7" w:rsidRDefault="001402D7" w:rsidP="00140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E93A0F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148A94F8" w:rsidR="00E93A0F" w:rsidRPr="00E93A0F" w:rsidRDefault="00E93A0F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Упорядочивание действий контрольного (надзорного) органа при выявлении при проведении контрольных (надзорных) мероприятий нарушений обязательных требований контролируемым лицом. </w:t>
            </w:r>
          </w:p>
        </w:tc>
        <w:tc>
          <w:tcPr>
            <w:tcW w:w="3543" w:type="dxa"/>
            <w:vAlign w:val="center"/>
          </w:tcPr>
          <w:p w14:paraId="25977496" w14:textId="3B977BA1" w:rsidR="00E93A0F" w:rsidRPr="00FF0CAF" w:rsidRDefault="00E93A0F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E93A0F" w:rsidRPr="00FF0CAF" w:rsidRDefault="00E93A0F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  <w:tr w:rsidR="00E93A0F" w:rsidRPr="00625DBF" w14:paraId="4729AEC3" w14:textId="77777777" w:rsidTr="00E93A0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53BB23F" w14:textId="5ACA0E11" w:rsidR="00E93A0F" w:rsidRPr="00FF0CAF" w:rsidRDefault="00E93A0F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Регулирование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порядка досудебного обжалования</w:t>
            </w:r>
            <w:r>
              <w:t xml:space="preserve"> </w:t>
            </w: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контрольного (надзорного) органа, действий (бездействия) его должностных лиц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3E32012A" w14:textId="4F743CF1" w:rsidR="00E93A0F" w:rsidRDefault="00E93A0F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1F637FC7" w14:textId="3952BB99" w:rsidR="00E93A0F" w:rsidRDefault="00E93A0F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4373C2" w:rsidRPr="00625DBF" w14:paraId="44DE49C4" w14:textId="77777777" w:rsidTr="00180835">
        <w:tc>
          <w:tcPr>
            <w:tcW w:w="2060" w:type="dxa"/>
          </w:tcPr>
          <w:p w14:paraId="290C6F4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</w:tcPr>
          <w:p w14:paraId="5D14E249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правового акта)</w:t>
            </w:r>
          </w:p>
        </w:tc>
        <w:tc>
          <w:tcPr>
            <w:tcW w:w="2268" w:type="dxa"/>
          </w:tcPr>
          <w:p w14:paraId="0539E3EA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14:paraId="18E92FD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740EBB" w:rsidRPr="00C63C4E" w14:paraId="5F2DEFA3" w14:textId="77777777" w:rsidTr="00AD47B8">
        <w:trPr>
          <w:trHeight w:val="2057"/>
        </w:trPr>
        <w:tc>
          <w:tcPr>
            <w:tcW w:w="2060" w:type="dxa"/>
            <w:vMerge w:val="restart"/>
            <w:vAlign w:val="center"/>
          </w:tcPr>
          <w:p w14:paraId="5F824512" w14:textId="48B5B781" w:rsidR="00740EBB" w:rsidRPr="00FF0CAF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2D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юридические лица, органы государственной власти и органы местного самоуправления,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2835" w:type="dxa"/>
            <w:vAlign w:val="center"/>
          </w:tcPr>
          <w:p w14:paraId="23A0A6AC" w14:textId="1DF06B41" w:rsidR="00740EBB" w:rsidRPr="00B01B2F" w:rsidRDefault="00740EBB" w:rsidP="0074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Соблюдение Правил благоустройства путем поддержания санитарного и эстетического состояния территории муниципального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образования город Новороссийск.</w:t>
            </w:r>
          </w:p>
        </w:tc>
        <w:tc>
          <w:tcPr>
            <w:tcW w:w="2268" w:type="dxa"/>
            <w:vAlign w:val="center"/>
          </w:tcPr>
          <w:p w14:paraId="6526D3DF" w14:textId="2774C6F1" w:rsidR="00740EBB" w:rsidRPr="00AC28B0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14:paraId="1D9B057B" w14:textId="288FFFFB" w:rsidR="00740EBB" w:rsidRPr="00AC28B0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3B31B4" w:rsidRPr="00C63C4E" w14:paraId="0B3CE16F" w14:textId="77777777" w:rsidTr="00AD47B8">
        <w:trPr>
          <w:trHeight w:val="2057"/>
        </w:trPr>
        <w:tc>
          <w:tcPr>
            <w:tcW w:w="2060" w:type="dxa"/>
            <w:vMerge/>
            <w:vAlign w:val="center"/>
          </w:tcPr>
          <w:p w14:paraId="00F61413" w14:textId="77777777" w:rsidR="003B31B4" w:rsidRPr="001402D7" w:rsidRDefault="003B31B4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ECF737" w14:textId="77777777" w:rsidR="003B31B4" w:rsidRDefault="003B31B4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 контролируемых лиц на </w:t>
            </w:r>
          </w:p>
          <w:p w14:paraId="7B6CCA75" w14:textId="33D4AF74" w:rsidR="003B31B4" w:rsidRPr="00B01B2F" w:rsidRDefault="003B31B4" w:rsidP="00E93A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D5088">
              <w:rPr>
                <w:rFonts w:ascii="Times New Roman" w:hAnsi="Times New Roman"/>
                <w:i/>
                <w:sz w:val="24"/>
                <w:szCs w:val="24"/>
              </w:rPr>
              <w:t>удебное обжалование решений контрольного (надзорного) органа, действий (бездействия) его должностных лиц без обязательного соблюдения досудебного порядка</w:t>
            </w:r>
          </w:p>
        </w:tc>
        <w:tc>
          <w:tcPr>
            <w:tcW w:w="2268" w:type="dxa"/>
            <w:vAlign w:val="center"/>
          </w:tcPr>
          <w:p w14:paraId="179FD521" w14:textId="015BD102" w:rsidR="003B31B4" w:rsidRPr="00AC28B0" w:rsidRDefault="003B31B4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14:paraId="69C02449" w14:textId="380922C6" w:rsidR="003B31B4" w:rsidRPr="00AC28B0" w:rsidRDefault="00740EBB" w:rsidP="00E93A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246AC7CA" w:rsidR="00C63C4E" w:rsidRPr="004E6EAE" w:rsidRDefault="003B31B4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Принятие соответствующих мер к лицам, допускающим нарушения обязательных требований</w:t>
            </w:r>
          </w:p>
        </w:tc>
        <w:tc>
          <w:tcPr>
            <w:tcW w:w="2693" w:type="dxa"/>
            <w:vAlign w:val="center"/>
          </w:tcPr>
          <w:p w14:paraId="043E6469" w14:textId="1FA4BAAD" w:rsidR="00C63C4E" w:rsidRPr="004E6EAE" w:rsidRDefault="003B31B4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изменяется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1D497C3D" w:rsidR="00C63C4E" w:rsidRPr="004E6EAE" w:rsidRDefault="003B31B4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69405182" w14:textId="0C76DDA5" w:rsidR="00C63C4E" w:rsidRPr="004E6EAE" w:rsidRDefault="003B31B4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22EB7B01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будет достигнута.</w:t>
            </w:r>
          </w:p>
        </w:tc>
        <w:tc>
          <w:tcPr>
            <w:tcW w:w="2693" w:type="dxa"/>
            <w:vAlign w:val="center"/>
          </w:tcPr>
          <w:p w14:paraId="4C3DCD7B" w14:textId="3EDAA15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достигнута не будет.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646C677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Неблагоприятных последствий не предвидится.</w:t>
            </w:r>
          </w:p>
        </w:tc>
        <w:tc>
          <w:tcPr>
            <w:tcW w:w="2693" w:type="dxa"/>
            <w:vAlign w:val="center"/>
          </w:tcPr>
          <w:p w14:paraId="0525B4F0" w14:textId="13E76C5F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акта действующему законодательству.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740E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63AF0449" w14:textId="3E3740BC" w:rsidR="00740EBB" w:rsidRDefault="00740EBB" w:rsidP="00740E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предусматривается: </w:t>
      </w:r>
    </w:p>
    <w:p w14:paraId="4C444F71" w14:textId="77777777" w:rsidR="00740EBB" w:rsidRDefault="00740EBB" w:rsidP="00740E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включение отдела эстетики городской среды и наружной рекламы как контрольного органа, реализующего функции муниципального контроля в сфере благоустройства </w:t>
      </w:r>
      <w:r w:rsidRPr="00625C41">
        <w:rPr>
          <w:rFonts w:ascii="Times New Roman" w:hAnsi="Times New Roman"/>
          <w:i/>
          <w:sz w:val="28"/>
          <w:szCs w:val="28"/>
        </w:rPr>
        <w:t>в части соблюдения требований к установке и эксплуатации рекламных и информационных конструкций</w:t>
      </w:r>
      <w:r>
        <w:rPr>
          <w:rFonts w:ascii="Times New Roman" w:hAnsi="Times New Roman"/>
          <w:i/>
          <w:sz w:val="28"/>
          <w:szCs w:val="28"/>
        </w:rPr>
        <w:t xml:space="preserve">; </w:t>
      </w:r>
    </w:p>
    <w:p w14:paraId="73A8839B" w14:textId="77777777" w:rsidR="00740EBB" w:rsidRDefault="00740EBB" w:rsidP="00740E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 xml:space="preserve">упорядочивания действий должностных лиц при выявлении признаков нарушений обязательных требований в рамках выездного обследования с учетом норм Федерального закона № 248-ФЗ «О государственном контроле (надзоре) и муниципальном контроле в Российской Федерации»; </w:t>
      </w:r>
    </w:p>
    <w:p w14:paraId="225ACE77" w14:textId="68BB52A6" w:rsidR="00C63C4E" w:rsidRPr="00180835" w:rsidRDefault="00740EBB" w:rsidP="00740E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-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приведение в соответствие </w:t>
      </w:r>
      <w:r w:rsidRPr="00C61C45">
        <w:rPr>
          <w:rFonts w:ascii="Times New Roman" w:hAnsi="Times New Roman"/>
          <w:i/>
          <w:sz w:val="28"/>
          <w:szCs w:val="28"/>
        </w:rPr>
        <w:t xml:space="preserve">Положения </w:t>
      </w:r>
      <w:r>
        <w:rPr>
          <w:rFonts w:ascii="Times New Roman" w:hAnsi="Times New Roman"/>
          <w:i/>
          <w:sz w:val="28"/>
          <w:szCs w:val="28"/>
        </w:rPr>
        <w:t>о муниципальном контроле в сфере благоустройства</w:t>
      </w:r>
      <w:r w:rsidRPr="00C61C45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 Новороссийск,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val="en-US" w:eastAsia="en-US"/>
        </w:rPr>
        <w:t>c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 xml:space="preserve"> частью 4 статьи 39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C61C45">
        <w:rPr>
          <w:rFonts w:ascii="Times New Roman" w:hAnsi="Times New Roman"/>
          <w:i/>
          <w:sz w:val="28"/>
          <w:szCs w:val="28"/>
        </w:rPr>
        <w:t xml:space="preserve">, а именно согласно вышеуказанной нормы </w:t>
      </w:r>
      <w:r w:rsidRPr="00C61C45"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положением о соответствующем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>
        <w:rPr>
          <w:rFonts w:ascii="TimesNewRomanPSMT" w:eastAsiaTheme="minorHAnsi" w:hAnsi="TimesNewRomanPSMT" w:cs="TimesNewRomanPSMT"/>
          <w:i/>
          <w:sz w:val="28"/>
          <w:szCs w:val="28"/>
          <w:lang w:eastAsia="en-US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636"/>
      <w:bookmarkEnd w:id="3"/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</w:t>
      </w:r>
      <w:r w:rsidRPr="00625DBF">
        <w:rPr>
          <w:rFonts w:ascii="Times New Roman" w:hAnsi="Times New Roman"/>
          <w:sz w:val="28"/>
          <w:szCs w:val="28"/>
        </w:rPr>
        <w:lastRenderedPageBreak/>
        <w:t>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7E6E26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6D130B">
        <w:rPr>
          <w:rFonts w:ascii="Times New Roman" w:hAnsi="Times New Roman"/>
          <w:sz w:val="28"/>
          <w:szCs w:val="28"/>
        </w:rPr>
        <w:t>.о</w:t>
      </w:r>
      <w:proofErr w:type="spellEnd"/>
      <w:r w:rsidRPr="006D1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начальника</w:t>
      </w:r>
    </w:p>
    <w:p w14:paraId="7F877356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контрольно-ревизионного управления</w:t>
      </w:r>
    </w:p>
    <w:p w14:paraId="0A60A1C2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77777777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___________________ /</w:t>
      </w:r>
      <w:proofErr w:type="spellStart"/>
      <w:r>
        <w:rPr>
          <w:rFonts w:ascii="Times New Roman" w:hAnsi="Times New Roman"/>
          <w:sz w:val="28"/>
          <w:szCs w:val="28"/>
        </w:rPr>
        <w:t>Гиваргизов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14:paraId="4FC03573" w14:textId="2DDDA7E4" w:rsidR="004373C2" w:rsidRDefault="00DF478F" w:rsidP="00DF4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40EBB">
        <w:rPr>
          <w:rFonts w:ascii="Times New Roman" w:hAnsi="Times New Roman"/>
          <w:sz w:val="28"/>
          <w:szCs w:val="28"/>
        </w:rPr>
        <w:t>.01.2025</w:t>
      </w:r>
    </w:p>
    <w:p w14:paraId="1BCF4D2E" w14:textId="77777777" w:rsidR="00180835" w:rsidRPr="00625DBF" w:rsidRDefault="00180835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DF478F">
          <w:rPr>
            <w:rFonts w:ascii="Times New Roman" w:hAnsi="Times New Roman"/>
            <w:noProof/>
          </w:rPr>
          <w:t>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32E7"/>
    <w:rsid w:val="000B5A02"/>
    <w:rsid w:val="000E3EC9"/>
    <w:rsid w:val="001060EF"/>
    <w:rsid w:val="001402D7"/>
    <w:rsid w:val="001451BE"/>
    <w:rsid w:val="00147D44"/>
    <w:rsid w:val="00157376"/>
    <w:rsid w:val="00180835"/>
    <w:rsid w:val="001B4CB5"/>
    <w:rsid w:val="001E6ACF"/>
    <w:rsid w:val="00252D71"/>
    <w:rsid w:val="0026218E"/>
    <w:rsid w:val="00264463"/>
    <w:rsid w:val="002B7DAB"/>
    <w:rsid w:val="002F4AE2"/>
    <w:rsid w:val="002F7126"/>
    <w:rsid w:val="003717CE"/>
    <w:rsid w:val="003840B6"/>
    <w:rsid w:val="003B0B8A"/>
    <w:rsid w:val="003B31B4"/>
    <w:rsid w:val="004373C2"/>
    <w:rsid w:val="00453B5F"/>
    <w:rsid w:val="004A3662"/>
    <w:rsid w:val="004A58F8"/>
    <w:rsid w:val="004E6EAE"/>
    <w:rsid w:val="00515169"/>
    <w:rsid w:val="005334B6"/>
    <w:rsid w:val="00546F37"/>
    <w:rsid w:val="00557DD6"/>
    <w:rsid w:val="005C4672"/>
    <w:rsid w:val="00625DBF"/>
    <w:rsid w:val="00634B92"/>
    <w:rsid w:val="006D3431"/>
    <w:rsid w:val="00706251"/>
    <w:rsid w:val="00737916"/>
    <w:rsid w:val="00740EBB"/>
    <w:rsid w:val="00760224"/>
    <w:rsid w:val="007726CA"/>
    <w:rsid w:val="00775B6B"/>
    <w:rsid w:val="00785A74"/>
    <w:rsid w:val="007A4706"/>
    <w:rsid w:val="007A7BC5"/>
    <w:rsid w:val="00830DAB"/>
    <w:rsid w:val="0084732E"/>
    <w:rsid w:val="00853DFE"/>
    <w:rsid w:val="008C4D80"/>
    <w:rsid w:val="008D6701"/>
    <w:rsid w:val="00977527"/>
    <w:rsid w:val="0098756E"/>
    <w:rsid w:val="009951B4"/>
    <w:rsid w:val="00A10D6C"/>
    <w:rsid w:val="00A35759"/>
    <w:rsid w:val="00A755B1"/>
    <w:rsid w:val="00A84BA4"/>
    <w:rsid w:val="00A90017"/>
    <w:rsid w:val="00AA61BD"/>
    <w:rsid w:val="00AC28B0"/>
    <w:rsid w:val="00AD47B8"/>
    <w:rsid w:val="00AD4FF6"/>
    <w:rsid w:val="00B01B2F"/>
    <w:rsid w:val="00B054CD"/>
    <w:rsid w:val="00B20C91"/>
    <w:rsid w:val="00B35B73"/>
    <w:rsid w:val="00B9705D"/>
    <w:rsid w:val="00B975BB"/>
    <w:rsid w:val="00BB15C5"/>
    <w:rsid w:val="00BE6E62"/>
    <w:rsid w:val="00C2105B"/>
    <w:rsid w:val="00C529B2"/>
    <w:rsid w:val="00C63C4E"/>
    <w:rsid w:val="00CA0F1E"/>
    <w:rsid w:val="00CC54D1"/>
    <w:rsid w:val="00CF40DD"/>
    <w:rsid w:val="00D50D01"/>
    <w:rsid w:val="00D73866"/>
    <w:rsid w:val="00DA50C2"/>
    <w:rsid w:val="00DB20EF"/>
    <w:rsid w:val="00DD092D"/>
    <w:rsid w:val="00DF478F"/>
    <w:rsid w:val="00E25DAF"/>
    <w:rsid w:val="00E73EFA"/>
    <w:rsid w:val="00E93A0F"/>
    <w:rsid w:val="00EA03FB"/>
    <w:rsid w:val="00EA552E"/>
    <w:rsid w:val="00ED199F"/>
    <w:rsid w:val="00EF0BB1"/>
    <w:rsid w:val="00EF582B"/>
    <w:rsid w:val="00F40482"/>
    <w:rsid w:val="00F42232"/>
    <w:rsid w:val="00F479D5"/>
    <w:rsid w:val="00FA3CC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1C6A-6DE8-4E07-9CE4-C4A495FC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1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14</cp:revision>
  <cp:lastPrinted>2024-05-16T07:59:00Z</cp:lastPrinted>
  <dcterms:created xsi:type="dcterms:W3CDTF">2024-05-27T08:29:00Z</dcterms:created>
  <dcterms:modified xsi:type="dcterms:W3CDTF">2025-01-13T09:25:00Z</dcterms:modified>
</cp:coreProperties>
</file>